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81" w:rsidRDefault="008A3F07">
      <w:pPr>
        <w:rPr>
          <w:b/>
          <w:sz w:val="32"/>
          <w:szCs w:val="32"/>
        </w:rPr>
      </w:pPr>
      <w:r w:rsidRPr="008A3F07">
        <w:rPr>
          <w:b/>
          <w:sz w:val="32"/>
          <w:szCs w:val="32"/>
        </w:rPr>
        <w:t xml:space="preserve">Resource Sheet for </w:t>
      </w:r>
      <w:r w:rsidR="002166A5">
        <w:rPr>
          <w:b/>
          <w:sz w:val="32"/>
          <w:szCs w:val="32"/>
        </w:rPr>
        <w:t>General/</w:t>
      </w:r>
      <w:r w:rsidRPr="008A3F07">
        <w:rPr>
          <w:b/>
          <w:sz w:val="32"/>
          <w:szCs w:val="32"/>
        </w:rPr>
        <w:t>Pediatric Telepsychiatry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AADPRT 2020</w:t>
      </w:r>
    </w:p>
    <w:p w:rsidR="008A3F07" w:rsidRDefault="008A3F07">
      <w:pPr>
        <w:rPr>
          <w:b/>
          <w:sz w:val="32"/>
          <w:szCs w:val="32"/>
        </w:rPr>
      </w:pPr>
    </w:p>
    <w:p w:rsidR="00F96293" w:rsidRPr="00451E87" w:rsidRDefault="00F96293" w:rsidP="00F96293">
      <w:pPr>
        <w:rPr>
          <w:rFonts w:ascii="Calibri" w:eastAsia="Times New Roman" w:hAnsi="Calibri" w:cs="Calibri"/>
          <w:sz w:val="22"/>
          <w:szCs w:val="22"/>
        </w:rPr>
      </w:pPr>
      <w:r w:rsidRPr="00451E87">
        <w:rPr>
          <w:rFonts w:ascii="Calibri" w:hAnsi="Calibri" w:cs="Calibri"/>
          <w:sz w:val="22"/>
          <w:szCs w:val="22"/>
        </w:rPr>
        <w:t xml:space="preserve">AACAP Telepsychiatry and Quality Committee. Clinical Update: Telepsychiatry with Children and Adolescents. J Am </w:t>
      </w:r>
      <w:proofErr w:type="spellStart"/>
      <w:r w:rsidRPr="00451E87">
        <w:rPr>
          <w:rFonts w:ascii="Calibri" w:hAnsi="Calibri" w:cs="Calibri"/>
          <w:sz w:val="22"/>
          <w:szCs w:val="22"/>
        </w:rPr>
        <w:t>Acad</w:t>
      </w:r>
      <w:proofErr w:type="spellEnd"/>
      <w:r w:rsidRPr="00451E87">
        <w:rPr>
          <w:rFonts w:ascii="Calibri" w:hAnsi="Calibri" w:cs="Calibri"/>
          <w:sz w:val="22"/>
          <w:szCs w:val="22"/>
        </w:rPr>
        <w:t xml:space="preserve"> Child </w:t>
      </w:r>
      <w:proofErr w:type="spellStart"/>
      <w:r w:rsidRPr="00451E87">
        <w:rPr>
          <w:rFonts w:ascii="Calibri" w:hAnsi="Calibri" w:cs="Calibri"/>
          <w:sz w:val="22"/>
          <w:szCs w:val="22"/>
        </w:rPr>
        <w:t>Adolesc</w:t>
      </w:r>
      <w:proofErr w:type="spellEnd"/>
      <w:r w:rsidRPr="00451E87">
        <w:rPr>
          <w:rFonts w:ascii="Calibri" w:hAnsi="Calibri" w:cs="Calibri"/>
          <w:sz w:val="22"/>
          <w:szCs w:val="22"/>
        </w:rPr>
        <w:t xml:space="preserve"> Psychiatry 2017;56(10):875–893. </w:t>
      </w:r>
      <w:r w:rsidR="00571DA0">
        <w:rPr>
          <w:rFonts w:ascii="Calibri" w:hAnsi="Calibri" w:cs="Calibri"/>
          <w:sz w:val="22"/>
          <w:szCs w:val="22"/>
        </w:rPr>
        <w:t xml:space="preserve"> Provide (paper) </w:t>
      </w:r>
      <w:hyperlink r:id="rId5" w:history="1">
        <w:r w:rsidR="0076113C" w:rsidRPr="00CE7722">
          <w:rPr>
            <w:rStyle w:val="Hyperlink"/>
            <w:rFonts w:ascii="Calibri" w:eastAsia="Times New Roman" w:hAnsi="Calibri" w:cs="Calibri"/>
            <w:sz w:val="22"/>
            <w:szCs w:val="22"/>
          </w:rPr>
          <w:t>https://www.jaacap.org/article/S0890-8567(17)30333-7/pdf</w:t>
        </w:r>
      </w:hyperlink>
    </w:p>
    <w:p w:rsidR="00F96293" w:rsidRPr="00451E87" w:rsidRDefault="00F96293" w:rsidP="00F96293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:rsidR="00F96293" w:rsidRPr="00451E87" w:rsidRDefault="00F96293" w:rsidP="00F96293">
      <w:pPr>
        <w:rPr>
          <w:rFonts w:ascii="Calibri" w:hAnsi="Calibri" w:cs="Calibri"/>
          <w:sz w:val="22"/>
          <w:szCs w:val="22"/>
        </w:rPr>
      </w:pPr>
      <w:r w:rsidRPr="00451E87">
        <w:rPr>
          <w:rFonts w:ascii="Calibri" w:hAnsi="Calibri" w:cs="Calibri"/>
          <w:sz w:val="22"/>
          <w:szCs w:val="22"/>
        </w:rPr>
        <w:t xml:space="preserve">American Telemedicine Association (ATA). Practice Guidelines for </w:t>
      </w:r>
      <w:proofErr w:type="spellStart"/>
      <w:r w:rsidRPr="00451E87">
        <w:rPr>
          <w:rFonts w:ascii="Calibri" w:hAnsi="Calibri" w:cs="Calibri"/>
          <w:sz w:val="22"/>
          <w:szCs w:val="22"/>
        </w:rPr>
        <w:t>Telemental</w:t>
      </w:r>
      <w:proofErr w:type="spellEnd"/>
      <w:r w:rsidRPr="00451E87">
        <w:rPr>
          <w:rFonts w:ascii="Calibri" w:hAnsi="Calibri" w:cs="Calibri"/>
          <w:sz w:val="22"/>
          <w:szCs w:val="22"/>
        </w:rPr>
        <w:t xml:space="preserve"> Health with Children and Adolescents. March 2017. </w:t>
      </w:r>
      <w:r w:rsidR="00571DA0">
        <w:rPr>
          <w:rFonts w:ascii="Calibri" w:hAnsi="Calibri" w:cs="Calibri"/>
          <w:sz w:val="22"/>
          <w:szCs w:val="22"/>
        </w:rPr>
        <w:t>(Provide paper)</w:t>
      </w:r>
    </w:p>
    <w:p w:rsidR="00F96293" w:rsidRPr="00451E87" w:rsidRDefault="00E732D7" w:rsidP="00F96293">
      <w:pPr>
        <w:rPr>
          <w:rFonts w:ascii="Calibri" w:hAnsi="Calibri" w:cs="Calibri"/>
          <w:sz w:val="22"/>
          <w:szCs w:val="22"/>
        </w:rPr>
      </w:pPr>
      <w:hyperlink r:id="rId6" w:history="1">
        <w:r w:rsidR="00F96293" w:rsidRPr="00451E87">
          <w:rPr>
            <w:rStyle w:val="Hyperlink"/>
            <w:rFonts w:ascii="Calibri" w:hAnsi="Calibri" w:cs="Calibri"/>
            <w:sz w:val="22"/>
            <w:szCs w:val="22"/>
          </w:rPr>
          <w:t>https://higherlogicdownload.s3.amazonaws.com/AMERICANTELEMED/618da447-dee1-4ee1-b941-c5bf3db5669a/UploadedImages/Practice%20Guideline%20Covers/NEW_ATA%20Children%20&amp;%20Adolescents%20Guidelines.pdf</w:t>
        </w:r>
      </w:hyperlink>
    </w:p>
    <w:p w:rsidR="00F96293" w:rsidRPr="00451E87" w:rsidRDefault="00F96293" w:rsidP="00F96293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:rsidR="00F96293" w:rsidRDefault="00F96293" w:rsidP="00F96293">
      <w:pPr>
        <w:rPr>
          <w:rStyle w:val="Hyperlink"/>
          <w:rFonts w:ascii="Calibri" w:hAnsi="Calibri" w:cs="Calibri"/>
          <w:sz w:val="22"/>
          <w:szCs w:val="22"/>
        </w:rPr>
      </w:pPr>
      <w:r w:rsidRPr="00451E87">
        <w:rPr>
          <w:rFonts w:ascii="Calibri" w:hAnsi="Calibri" w:cs="Calibri"/>
          <w:sz w:val="22"/>
          <w:szCs w:val="22"/>
        </w:rPr>
        <w:t xml:space="preserve">American Psychiatric Association and ATA. Best Practices in Videoconferencing Based </w:t>
      </w:r>
      <w:proofErr w:type="spellStart"/>
      <w:r w:rsidRPr="00451E87">
        <w:rPr>
          <w:rFonts w:ascii="Calibri" w:hAnsi="Calibri" w:cs="Calibri"/>
          <w:sz w:val="22"/>
          <w:szCs w:val="22"/>
        </w:rPr>
        <w:t>Telemental</w:t>
      </w:r>
      <w:proofErr w:type="spellEnd"/>
      <w:r w:rsidRPr="00451E87">
        <w:rPr>
          <w:rFonts w:ascii="Calibri" w:hAnsi="Calibri" w:cs="Calibri"/>
          <w:sz w:val="22"/>
          <w:szCs w:val="22"/>
        </w:rPr>
        <w:t xml:space="preserve"> Health, April 2018 and associated PowerPoint slides. </w:t>
      </w:r>
      <w:hyperlink r:id="rId7" w:history="1">
        <w:r w:rsidRPr="00451E87">
          <w:rPr>
            <w:rStyle w:val="Hyperlink"/>
            <w:rFonts w:ascii="Calibri" w:hAnsi="Calibri" w:cs="Calibri"/>
            <w:sz w:val="22"/>
            <w:szCs w:val="22"/>
          </w:rPr>
          <w:t>APA-ATA-Best-Practices-in-Videoconferencing-Based-Telemental-Health%20(1).pdf</w:t>
        </w:r>
      </w:hyperlink>
    </w:p>
    <w:p w:rsidR="002B0322" w:rsidRPr="00451E87" w:rsidRDefault="002B0322" w:rsidP="00F96293">
      <w:pPr>
        <w:rPr>
          <w:rFonts w:ascii="Calibri" w:hAnsi="Calibri" w:cs="Calibri"/>
          <w:sz w:val="22"/>
          <w:szCs w:val="22"/>
        </w:rPr>
      </w:pPr>
    </w:p>
    <w:p w:rsidR="00F96293" w:rsidRDefault="00E732D7" w:rsidP="00F96293">
      <w:pPr>
        <w:rPr>
          <w:rStyle w:val="Hyperlink"/>
          <w:rFonts w:ascii="Calibri" w:hAnsi="Calibri" w:cs="Calibri"/>
          <w:sz w:val="22"/>
          <w:szCs w:val="22"/>
        </w:rPr>
      </w:pPr>
      <w:hyperlink r:id="rId8" w:history="1">
        <w:r w:rsidR="00F96293" w:rsidRPr="00451E87">
          <w:rPr>
            <w:rStyle w:val="Hyperlink"/>
            <w:rFonts w:ascii="Calibri" w:hAnsi="Calibri" w:cs="Calibri"/>
            <w:sz w:val="22"/>
            <w:szCs w:val="22"/>
          </w:rPr>
          <w:t>MHLGAPA-ATA-Best-Practices-in-Videoconferencing-Based-Telemental-Health.pdf</w:t>
        </w:r>
      </w:hyperlink>
    </w:p>
    <w:p w:rsidR="0076113C" w:rsidRDefault="0076113C" w:rsidP="00F96293">
      <w:pPr>
        <w:rPr>
          <w:rFonts w:ascii="Calibri" w:hAnsi="Calibri" w:cs="Calibri"/>
          <w:sz w:val="22"/>
          <w:szCs w:val="22"/>
        </w:rPr>
      </w:pPr>
    </w:p>
    <w:p w:rsidR="0076113C" w:rsidRDefault="0076113C" w:rsidP="00E732D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David Roth, MD</w:t>
      </w:r>
      <w:r w:rsidR="00E732D7">
        <w:rPr>
          <w:rFonts w:ascii="Calibri" w:hAnsi="Calibri" w:cs="Calibri"/>
          <w:sz w:val="22"/>
          <w:szCs w:val="22"/>
        </w:rPr>
        <w:t xml:space="preserve"> (</w:t>
      </w:r>
      <w:r w:rsidR="00E732D7" w:rsidRPr="00E732D7">
        <w:rPr>
          <w:rFonts w:ascii="Calibri" w:hAnsi="Calibri" w:cs="Calibri"/>
          <w:sz w:val="22"/>
          <w:szCs w:val="22"/>
        </w:rPr>
        <w:t>Rapid Telehealth Conversion Kit</w:t>
      </w:r>
      <w:r w:rsidR="00E732D7">
        <w:rPr>
          <w:rFonts w:ascii="Calibri" w:hAnsi="Calibri" w:cs="Calibri"/>
          <w:sz w:val="22"/>
          <w:szCs w:val="22"/>
        </w:rPr>
        <w:t>)</w:t>
      </w:r>
      <w:bookmarkStart w:id="0" w:name="_GoBack"/>
      <w:bookmarkEnd w:id="0"/>
    </w:p>
    <w:p w:rsidR="0076113C" w:rsidRPr="00451E87" w:rsidRDefault="0076113C" w:rsidP="00F96293">
      <w:pPr>
        <w:rPr>
          <w:rFonts w:ascii="Calibri" w:hAnsi="Calibri" w:cs="Calibri"/>
          <w:sz w:val="22"/>
          <w:szCs w:val="22"/>
        </w:rPr>
      </w:pPr>
      <w:hyperlink r:id="rId9" w:history="1">
        <w:r>
          <w:rPr>
            <w:rStyle w:val="Hyperlink"/>
          </w:rPr>
          <w:t>https://www.mind-bodyworks.com/provider-training.html</w:t>
        </w:r>
      </w:hyperlink>
    </w:p>
    <w:p w:rsidR="00F96293" w:rsidRPr="00451E87" w:rsidRDefault="00F96293" w:rsidP="00F96293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E7021B" w:rsidRDefault="00F96293" w:rsidP="00F96293">
      <w:pPr>
        <w:rPr>
          <w:rFonts w:ascii="Calibri" w:hAnsi="Calibri" w:cs="Calibri"/>
          <w:sz w:val="22"/>
          <w:szCs w:val="22"/>
        </w:rPr>
      </w:pPr>
      <w:r w:rsidRPr="00451E87">
        <w:rPr>
          <w:rFonts w:ascii="Calibri" w:hAnsi="Calibri" w:cs="Calibri"/>
          <w:sz w:val="22"/>
          <w:szCs w:val="22"/>
        </w:rPr>
        <w:t xml:space="preserve">APA/AACAP Telepsychiatry Toolkit </w:t>
      </w:r>
    </w:p>
    <w:p w:rsidR="00D278FB" w:rsidRDefault="00E732D7" w:rsidP="00F96293">
      <w:pPr>
        <w:rPr>
          <w:rFonts w:ascii="Calibri" w:hAnsi="Calibri" w:cs="Calibri"/>
          <w:sz w:val="22"/>
          <w:szCs w:val="22"/>
        </w:rPr>
      </w:pPr>
      <w:hyperlink r:id="rId10" w:history="1">
        <w:r w:rsidR="00D278FB" w:rsidRPr="00D278FB">
          <w:rPr>
            <w:rStyle w:val="Hyperlink"/>
            <w:rFonts w:ascii="Calibri" w:hAnsi="Calibri" w:cs="Calibri"/>
            <w:sz w:val="22"/>
            <w:szCs w:val="22"/>
          </w:rPr>
          <w:t>https://www.psychiatry.org/psychiatrists/practice/telepsychiatry/toolkit</w:t>
        </w:r>
      </w:hyperlink>
    </w:p>
    <w:p w:rsidR="00D278FB" w:rsidRDefault="00D278FB" w:rsidP="00F96293">
      <w:pPr>
        <w:rPr>
          <w:rFonts w:ascii="Calibri" w:hAnsi="Calibri" w:cs="Calibri"/>
          <w:sz w:val="22"/>
          <w:szCs w:val="22"/>
        </w:rPr>
      </w:pPr>
    </w:p>
    <w:p w:rsidR="00F96293" w:rsidRDefault="00E732D7" w:rsidP="00F96293">
      <w:pPr>
        <w:rPr>
          <w:rStyle w:val="Hyperlink"/>
          <w:rFonts w:ascii="Calibri" w:hAnsi="Calibri" w:cs="Calibri"/>
          <w:sz w:val="22"/>
          <w:szCs w:val="22"/>
        </w:rPr>
      </w:pPr>
      <w:hyperlink r:id="rId11" w:history="1">
        <w:r w:rsidR="00D278FB" w:rsidRPr="00FD3722">
          <w:rPr>
            <w:rStyle w:val="Hyperlink"/>
            <w:rFonts w:ascii="Calibri" w:hAnsi="Calibri" w:cs="Calibri"/>
            <w:sz w:val="22"/>
            <w:szCs w:val="22"/>
          </w:rPr>
          <w:t>https://www.psychiatry.org/psychiatrists/practice/telepsychiatry/toolkit/child-adolescent</w:t>
        </w:r>
      </w:hyperlink>
    </w:p>
    <w:p w:rsidR="002C59B2" w:rsidRDefault="002C59B2" w:rsidP="00F96293">
      <w:pPr>
        <w:rPr>
          <w:rFonts w:ascii="Calibri" w:hAnsi="Calibri" w:cs="Calibri"/>
          <w:sz w:val="22"/>
          <w:szCs w:val="22"/>
        </w:rPr>
      </w:pPr>
    </w:p>
    <w:p w:rsidR="002C59B2" w:rsidRDefault="00E732D7" w:rsidP="00F96293">
      <w:pPr>
        <w:rPr>
          <w:rFonts w:ascii="Calibri" w:hAnsi="Calibri" w:cs="Calibri"/>
          <w:sz w:val="22"/>
          <w:szCs w:val="22"/>
        </w:rPr>
      </w:pPr>
      <w:hyperlink r:id="rId12" w:history="1">
        <w:r w:rsidR="002C59B2" w:rsidRPr="004E58DC">
          <w:rPr>
            <w:rStyle w:val="Hyperlink"/>
            <w:rFonts w:ascii="Calibri" w:hAnsi="Calibri" w:cs="Calibri"/>
            <w:sz w:val="22"/>
            <w:szCs w:val="22"/>
          </w:rPr>
          <w:t>https://www.aacap.org/AACAP/Clinical_Practice_Center/Business_of_Practice/Telepsychiatry/toolkit_videos.aspx</w:t>
        </w:r>
      </w:hyperlink>
    </w:p>
    <w:p w:rsidR="002C59B2" w:rsidRPr="00451E87" w:rsidRDefault="002C59B2" w:rsidP="00F96293">
      <w:pPr>
        <w:rPr>
          <w:rFonts w:ascii="Calibri" w:hAnsi="Calibri" w:cs="Calibri"/>
          <w:sz w:val="22"/>
          <w:szCs w:val="22"/>
        </w:rPr>
      </w:pPr>
    </w:p>
    <w:p w:rsidR="00F96293" w:rsidRPr="00451E87" w:rsidRDefault="00F96293" w:rsidP="00F96293">
      <w:pPr>
        <w:rPr>
          <w:rFonts w:ascii="Calibri" w:hAnsi="Calibri" w:cs="Calibri"/>
          <w:sz w:val="22"/>
          <w:szCs w:val="22"/>
        </w:rPr>
      </w:pPr>
      <w:r w:rsidRPr="00451E87">
        <w:rPr>
          <w:rFonts w:ascii="Calibri" w:hAnsi="Calibri" w:cs="Calibri"/>
          <w:sz w:val="22"/>
          <w:szCs w:val="22"/>
        </w:rPr>
        <w:t>“The Evidence Base” and “The return on investment”; “History of Child/Adolescent Telepsychiatry”; “Systems of Care;” “Developing a Virtual Therapeutic Space” and “Participant Arrangement”; “Legal and Regulatory Issues;”</w:t>
      </w:r>
    </w:p>
    <w:p w:rsidR="00F96293" w:rsidRDefault="00F96293" w:rsidP="00F96293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:rsidR="008F35C2" w:rsidRPr="008F35C2" w:rsidRDefault="00FD420B" w:rsidP="008F35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David Roth: </w:t>
      </w:r>
      <w:r w:rsidR="008F35C2" w:rsidRPr="008F35C2">
        <w:rPr>
          <w:rFonts w:ascii="Calibri" w:hAnsi="Calibri" w:cs="Calibri"/>
          <w:sz w:val="22"/>
          <w:szCs w:val="22"/>
        </w:rPr>
        <w:t>Telehealth @ Home Guidebook on our website, www.mind-bodyworks.com/provider-training. html.</w:t>
      </w:r>
    </w:p>
    <w:p w:rsidR="008F35C2" w:rsidRPr="00451E87" w:rsidRDefault="008F35C2" w:rsidP="00F96293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:rsidR="00F73113" w:rsidRPr="00451E87" w:rsidRDefault="00F73113" w:rsidP="00F73113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451E87">
        <w:rPr>
          <w:rFonts w:ascii="Calibri" w:hAnsi="Calibri" w:cs="Calibri"/>
          <w:sz w:val="22"/>
          <w:szCs w:val="22"/>
        </w:rPr>
        <w:t xml:space="preserve">Kramer GM and </w:t>
      </w:r>
      <w:proofErr w:type="spellStart"/>
      <w:r w:rsidRPr="00451E87">
        <w:rPr>
          <w:rFonts w:ascii="Calibri" w:hAnsi="Calibri" w:cs="Calibri"/>
          <w:sz w:val="22"/>
          <w:szCs w:val="22"/>
        </w:rPr>
        <w:t>Luxto</w:t>
      </w:r>
      <w:proofErr w:type="spellEnd"/>
      <w:r w:rsidRPr="00451E87">
        <w:rPr>
          <w:rFonts w:ascii="Calibri" w:hAnsi="Calibri" w:cs="Calibri"/>
          <w:sz w:val="22"/>
          <w:szCs w:val="22"/>
        </w:rPr>
        <w:t xml:space="preserve"> DD. </w:t>
      </w:r>
      <w:proofErr w:type="spellStart"/>
      <w:r w:rsidRPr="00451E87">
        <w:rPr>
          <w:rFonts w:ascii="Calibri" w:hAnsi="Calibri" w:cs="Calibri"/>
          <w:sz w:val="22"/>
          <w:szCs w:val="22"/>
        </w:rPr>
        <w:t>Telemental</w:t>
      </w:r>
      <w:proofErr w:type="spellEnd"/>
      <w:r w:rsidRPr="00451E87">
        <w:rPr>
          <w:rFonts w:ascii="Calibri" w:hAnsi="Calibri" w:cs="Calibri"/>
          <w:sz w:val="22"/>
          <w:szCs w:val="22"/>
        </w:rPr>
        <w:t xml:space="preserve"> health for children and adolescents: an overview of legal, regulatory and risk management issues. J Child </w:t>
      </w:r>
      <w:proofErr w:type="spellStart"/>
      <w:r w:rsidRPr="00451E87">
        <w:rPr>
          <w:rFonts w:ascii="Calibri" w:hAnsi="Calibri" w:cs="Calibri"/>
          <w:sz w:val="22"/>
          <w:szCs w:val="22"/>
        </w:rPr>
        <w:t>Adolesc</w:t>
      </w:r>
      <w:proofErr w:type="spellEnd"/>
      <w:r w:rsidRPr="00451E8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51E87">
        <w:rPr>
          <w:rFonts w:ascii="Calibri" w:hAnsi="Calibri" w:cs="Calibri"/>
          <w:sz w:val="22"/>
          <w:szCs w:val="22"/>
        </w:rPr>
        <w:t>Psychopharmacol</w:t>
      </w:r>
      <w:proofErr w:type="spellEnd"/>
      <w:r w:rsidRPr="00451E87">
        <w:rPr>
          <w:rFonts w:ascii="Calibri" w:hAnsi="Calibri" w:cs="Calibri"/>
          <w:sz w:val="22"/>
          <w:szCs w:val="22"/>
        </w:rPr>
        <w:t>. 2016:26;198-203.</w:t>
      </w:r>
    </w:p>
    <w:p w:rsidR="00F73113" w:rsidRPr="00451E87" w:rsidRDefault="00F73113" w:rsidP="00F96293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:rsidR="00F96293" w:rsidRPr="00451E87" w:rsidRDefault="00F96293" w:rsidP="00F96293">
      <w:pPr>
        <w:rPr>
          <w:rFonts w:ascii="Calibri" w:hAnsi="Calibri" w:cs="Calibri"/>
          <w:sz w:val="22"/>
          <w:szCs w:val="22"/>
        </w:rPr>
      </w:pPr>
      <w:proofErr w:type="spellStart"/>
      <w:r w:rsidRPr="00451E87">
        <w:rPr>
          <w:rFonts w:ascii="Calibri" w:hAnsi="Calibri" w:cs="Calibri"/>
          <w:sz w:val="22"/>
          <w:szCs w:val="22"/>
        </w:rPr>
        <w:t>Yellowlees</w:t>
      </w:r>
      <w:proofErr w:type="spellEnd"/>
      <w:r w:rsidRPr="00451E87">
        <w:rPr>
          <w:rFonts w:ascii="Calibri" w:hAnsi="Calibri" w:cs="Calibri"/>
          <w:sz w:val="22"/>
          <w:szCs w:val="22"/>
        </w:rPr>
        <w:t xml:space="preserve"> P and Shore JH (ed). Telepsychiatry and Health Technologies – A Guide for Mental Health Professionals. Washington DC: American Psychiatric Association Publishing, 2018</w:t>
      </w:r>
    </w:p>
    <w:p w:rsidR="00F96293" w:rsidRPr="00451E87" w:rsidRDefault="00F96293" w:rsidP="00F96293">
      <w:pPr>
        <w:rPr>
          <w:rFonts w:ascii="Calibri" w:hAnsi="Calibri" w:cs="Calibri"/>
          <w:sz w:val="22"/>
          <w:szCs w:val="22"/>
        </w:rPr>
      </w:pPr>
      <w:r w:rsidRPr="00451E87">
        <w:rPr>
          <w:rFonts w:ascii="Calibri" w:hAnsi="Calibri" w:cs="Calibri"/>
          <w:sz w:val="22"/>
          <w:szCs w:val="22"/>
        </w:rPr>
        <w:t>Includes chapters on:</w:t>
      </w:r>
    </w:p>
    <w:p w:rsidR="00F96293" w:rsidRPr="00451E87" w:rsidRDefault="00F96293" w:rsidP="00F9629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51E87">
        <w:rPr>
          <w:rFonts w:ascii="Calibri" w:hAnsi="Calibri" w:cs="Calibri"/>
          <w:sz w:val="22"/>
          <w:szCs w:val="22"/>
        </w:rPr>
        <w:t>“Evidence Base for Use of Videoconferencing and Other Technologies in MH Care”</w:t>
      </w:r>
    </w:p>
    <w:p w:rsidR="00F96293" w:rsidRPr="00451E87" w:rsidRDefault="00F96293" w:rsidP="00F9629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51E87">
        <w:rPr>
          <w:rFonts w:ascii="Calibri" w:hAnsi="Calibri" w:cs="Calibri"/>
          <w:sz w:val="22"/>
          <w:szCs w:val="22"/>
        </w:rPr>
        <w:t>“Clinical Settings and Models of care in Telepsychiatry: Implications for Work Practices and Culturally Informed Treatment”</w:t>
      </w:r>
    </w:p>
    <w:p w:rsidR="00F96293" w:rsidRPr="00451E87" w:rsidRDefault="00F96293" w:rsidP="00F9629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51E87">
        <w:rPr>
          <w:rFonts w:ascii="Calibri" w:hAnsi="Calibri" w:cs="Calibri"/>
          <w:sz w:val="22"/>
          <w:szCs w:val="22"/>
        </w:rPr>
        <w:lastRenderedPageBreak/>
        <w:t>“Media Communication Skills and the Ethical Doctor-Patient Relationship”</w:t>
      </w:r>
    </w:p>
    <w:p w:rsidR="00F96293" w:rsidRPr="00451E87" w:rsidRDefault="00F96293" w:rsidP="00F9629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451E87">
        <w:rPr>
          <w:rFonts w:ascii="Calibri" w:hAnsi="Calibri" w:cs="Calibri"/>
          <w:sz w:val="22"/>
          <w:szCs w:val="22"/>
        </w:rPr>
        <w:t>“Data Collection from Novel Sources”</w:t>
      </w:r>
    </w:p>
    <w:p w:rsidR="00F96293" w:rsidRPr="00451E87" w:rsidRDefault="00F96293" w:rsidP="00F96293">
      <w:pPr>
        <w:rPr>
          <w:rFonts w:ascii="Calibri" w:hAnsi="Calibri" w:cs="Calibri"/>
          <w:sz w:val="22"/>
          <w:szCs w:val="22"/>
        </w:rPr>
      </w:pPr>
    </w:p>
    <w:p w:rsidR="008A3F07" w:rsidRPr="00451E87" w:rsidRDefault="00F96293" w:rsidP="00F96293">
      <w:pPr>
        <w:rPr>
          <w:rFonts w:ascii="Calibri" w:hAnsi="Calibri" w:cs="Calibri"/>
          <w:sz w:val="22"/>
          <w:szCs w:val="22"/>
        </w:rPr>
      </w:pPr>
      <w:r w:rsidRPr="00451E87">
        <w:rPr>
          <w:rFonts w:ascii="Calibri" w:hAnsi="Calibri" w:cs="Calibri"/>
          <w:sz w:val="22"/>
          <w:szCs w:val="22"/>
        </w:rPr>
        <w:t>Regroup. Deliver</w:t>
      </w:r>
      <w:r w:rsidR="00F873F1">
        <w:rPr>
          <w:rFonts w:ascii="Calibri" w:hAnsi="Calibri" w:cs="Calibri"/>
          <w:sz w:val="22"/>
          <w:szCs w:val="22"/>
        </w:rPr>
        <w:t>ing</w:t>
      </w:r>
      <w:r w:rsidRPr="00451E87">
        <w:rPr>
          <w:rFonts w:ascii="Calibri" w:hAnsi="Calibri" w:cs="Calibri"/>
          <w:sz w:val="22"/>
          <w:szCs w:val="22"/>
        </w:rPr>
        <w:t xml:space="preserve"> compliant care – A guide to telepsychiatry law. April 2019</w:t>
      </w:r>
    </w:p>
    <w:p w:rsidR="00F73113" w:rsidRPr="00451E87" w:rsidRDefault="00F73113" w:rsidP="00F96293">
      <w:pPr>
        <w:rPr>
          <w:rFonts w:ascii="Calibri" w:hAnsi="Calibri" w:cs="Calibri"/>
          <w:sz w:val="22"/>
          <w:szCs w:val="22"/>
        </w:rPr>
      </w:pPr>
    </w:p>
    <w:p w:rsidR="00F73113" w:rsidRPr="00451E87" w:rsidRDefault="00F73113" w:rsidP="00F73113">
      <w:pPr>
        <w:rPr>
          <w:sz w:val="22"/>
          <w:szCs w:val="22"/>
        </w:rPr>
      </w:pPr>
      <w:r w:rsidRPr="00451E87">
        <w:rPr>
          <w:sz w:val="22"/>
          <w:szCs w:val="22"/>
        </w:rPr>
        <w:t>American Telemedicine Association</w:t>
      </w:r>
      <w:r w:rsidRPr="00451E87">
        <w:rPr>
          <w:sz w:val="22"/>
          <w:szCs w:val="22"/>
        </w:rPr>
        <w:tab/>
        <w:t xml:space="preserve"> americantelemed.org/policy/state-telemedicine-policy</w:t>
      </w:r>
    </w:p>
    <w:p w:rsidR="00F73113" w:rsidRPr="00451E87" w:rsidRDefault="00F73113" w:rsidP="00F73113">
      <w:pPr>
        <w:rPr>
          <w:sz w:val="22"/>
          <w:szCs w:val="22"/>
        </w:rPr>
      </w:pPr>
    </w:p>
    <w:p w:rsidR="00F73113" w:rsidRPr="00451E87" w:rsidRDefault="00F73113" w:rsidP="00F73113">
      <w:pPr>
        <w:rPr>
          <w:sz w:val="22"/>
          <w:szCs w:val="22"/>
        </w:rPr>
      </w:pPr>
      <w:r w:rsidRPr="00451E87">
        <w:rPr>
          <w:sz w:val="22"/>
          <w:szCs w:val="22"/>
        </w:rPr>
        <w:t xml:space="preserve">Telehealth Resource Centers (regional) </w:t>
      </w:r>
      <w:r w:rsidRPr="00451E87">
        <w:rPr>
          <w:sz w:val="22"/>
          <w:szCs w:val="22"/>
        </w:rPr>
        <w:tab/>
        <w:t>http://www.telehealthresourcecenter.org</w:t>
      </w:r>
    </w:p>
    <w:p w:rsidR="00F73113" w:rsidRPr="00451E87" w:rsidRDefault="00F73113" w:rsidP="00F73113">
      <w:pPr>
        <w:rPr>
          <w:sz w:val="22"/>
          <w:szCs w:val="22"/>
        </w:rPr>
      </w:pPr>
      <w:r w:rsidRPr="00451E87">
        <w:rPr>
          <w:sz w:val="22"/>
          <w:szCs w:val="22"/>
        </w:rPr>
        <w:tab/>
      </w:r>
    </w:p>
    <w:p w:rsidR="00F73113" w:rsidRDefault="00F73113" w:rsidP="00F73113">
      <w:pPr>
        <w:rPr>
          <w:sz w:val="22"/>
          <w:szCs w:val="22"/>
        </w:rPr>
      </w:pPr>
      <w:r w:rsidRPr="00451E87">
        <w:rPr>
          <w:sz w:val="22"/>
          <w:szCs w:val="22"/>
        </w:rPr>
        <w:t xml:space="preserve">Center for Telehealth and e-Health Law </w:t>
      </w:r>
      <w:r w:rsidRPr="00451E87">
        <w:rPr>
          <w:sz w:val="22"/>
          <w:szCs w:val="22"/>
        </w:rPr>
        <w:tab/>
        <w:t xml:space="preserve"> </w:t>
      </w:r>
      <w:hyperlink r:id="rId13" w:history="1">
        <w:r w:rsidR="00451E87" w:rsidRPr="00DA12C5">
          <w:rPr>
            <w:rStyle w:val="Hyperlink"/>
            <w:sz w:val="22"/>
            <w:szCs w:val="22"/>
          </w:rPr>
          <w:t>http://www.ctel.org</w:t>
        </w:r>
      </w:hyperlink>
    </w:p>
    <w:p w:rsidR="00451E87" w:rsidRPr="00451E87" w:rsidRDefault="00451E87" w:rsidP="00F73113">
      <w:pPr>
        <w:rPr>
          <w:sz w:val="22"/>
          <w:szCs w:val="22"/>
        </w:rPr>
      </w:pPr>
    </w:p>
    <w:p w:rsidR="00F73113" w:rsidRPr="00451E87" w:rsidRDefault="00F73113" w:rsidP="00F73113">
      <w:pPr>
        <w:rPr>
          <w:sz w:val="22"/>
          <w:szCs w:val="22"/>
        </w:rPr>
      </w:pPr>
      <w:r w:rsidRPr="00451E87">
        <w:rPr>
          <w:sz w:val="22"/>
          <w:szCs w:val="22"/>
        </w:rPr>
        <w:t xml:space="preserve">CMS guidelines  </w:t>
      </w:r>
      <w:hyperlink r:id="rId14" w:history="1">
        <w:r w:rsidRPr="00451E87">
          <w:rPr>
            <w:rStyle w:val="Hyperlink"/>
            <w:sz w:val="22"/>
            <w:szCs w:val="22"/>
          </w:rPr>
          <w:t>http://www.cms.gov/Medicare/Medicare-General-</w:t>
        </w:r>
      </w:hyperlink>
      <w:r w:rsidRPr="00451E87">
        <w:rPr>
          <w:sz w:val="22"/>
          <w:szCs w:val="22"/>
        </w:rPr>
        <w:t>Information/Telehealth/index.html</w:t>
      </w:r>
    </w:p>
    <w:p w:rsidR="00F73113" w:rsidRPr="00451E87" w:rsidRDefault="00F73113" w:rsidP="00F96293">
      <w:pPr>
        <w:rPr>
          <w:b/>
          <w:sz w:val="22"/>
          <w:szCs w:val="22"/>
        </w:rPr>
      </w:pPr>
    </w:p>
    <w:sectPr w:rsidR="00F73113" w:rsidRPr="00451E87" w:rsidSect="00A4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57A2"/>
    <w:multiLevelType w:val="hybridMultilevel"/>
    <w:tmpl w:val="67A6C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1C5EFD"/>
    <w:multiLevelType w:val="hybridMultilevel"/>
    <w:tmpl w:val="B5E6A832"/>
    <w:lvl w:ilvl="0" w:tplc="EF10C3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07"/>
    <w:rsid w:val="002166A5"/>
    <w:rsid w:val="002B0322"/>
    <w:rsid w:val="002C2A17"/>
    <w:rsid w:val="002C59B2"/>
    <w:rsid w:val="00451E87"/>
    <w:rsid w:val="00571DA0"/>
    <w:rsid w:val="0076113C"/>
    <w:rsid w:val="008A3F07"/>
    <w:rsid w:val="008F35C2"/>
    <w:rsid w:val="0095011E"/>
    <w:rsid w:val="00987055"/>
    <w:rsid w:val="00A407A6"/>
    <w:rsid w:val="00D278FB"/>
    <w:rsid w:val="00E7021B"/>
    <w:rsid w:val="00E732D7"/>
    <w:rsid w:val="00F73113"/>
    <w:rsid w:val="00F873F1"/>
    <w:rsid w:val="00F96293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A734"/>
  <w14:defaultImageDpi w14:val="32767"/>
  <w15:chartTrackingRefBased/>
  <w15:docId w15:val="{222AA0A3-F7A2-9B4C-A19E-13F95A57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2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2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62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96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dejong\Downloads\MHLGAPA-ATA-Best-Practices-in-Videoconferencing-Based-Telemental-Health.pdf" TargetMode="External"/><Relationship Id="rId13" Type="http://schemas.openxmlformats.org/officeDocument/2006/relationships/hyperlink" Target="http://www.ctel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dejong\Downloads\APA-ATA-Best-Practices-in-Videoconferencing-Based-Telemental-Health%20(1).pdf" TargetMode="External"/><Relationship Id="rId12" Type="http://schemas.openxmlformats.org/officeDocument/2006/relationships/hyperlink" Target="https://www.aacap.org/AACAP/Clinical_Practice_Center/Business_of_Practice/Telepsychiatry/toolkit_videos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igherlogicdownload.s3.amazonaws.com/AMERICANTELEMED/618da447-dee1-4ee1-b941-c5bf3db5669a/UploadedImages/Practice%20Guideline%20Covers/NEW_ATA%20Children%20&amp;%20Adolescents%20Guidelines.pdf" TargetMode="External"/><Relationship Id="rId11" Type="http://schemas.openxmlformats.org/officeDocument/2006/relationships/hyperlink" Target="https://www.psychiatry.org/psychiatrists/practice/telepsychiatry/toolkit/child-adolescent" TargetMode="External"/><Relationship Id="rId5" Type="http://schemas.openxmlformats.org/officeDocument/2006/relationships/hyperlink" Target="https://www.jaacap.org/article/S0890-8567(17)30333-7/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sychiatry.org/psychiatrists/practice/telepsychiatry/tool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d-bodyworks.com/provider-training.html" TargetMode="External"/><Relationship Id="rId14" Type="http://schemas.openxmlformats.org/officeDocument/2006/relationships/hyperlink" Target="http://www.cms.gov/Medicare/Medicare-General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DeJong</dc:creator>
  <cp:keywords/>
  <dc:description/>
  <cp:lastModifiedBy>Alicata, Dan</cp:lastModifiedBy>
  <cp:revision>11</cp:revision>
  <dcterms:created xsi:type="dcterms:W3CDTF">2020-03-19T19:54:00Z</dcterms:created>
  <dcterms:modified xsi:type="dcterms:W3CDTF">2020-06-23T04:10:00Z</dcterms:modified>
</cp:coreProperties>
</file>